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17" w:rsidRPr="009E2B7F" w:rsidRDefault="008E4A17" w:rsidP="008E4A17">
      <w:pPr>
        <w:jc w:val="center"/>
        <w:rPr>
          <w:sz w:val="24"/>
          <w:szCs w:val="24"/>
        </w:rPr>
      </w:pPr>
      <w:r w:rsidRPr="009E2B7F">
        <w:rPr>
          <w:b/>
          <w:bCs/>
          <w:sz w:val="24"/>
          <w:szCs w:val="24"/>
        </w:rPr>
        <w:t>Responsible Conduct of Research (RCR) Training</w:t>
      </w:r>
    </w:p>
    <w:p w:rsidR="008E4A17" w:rsidRPr="009E2B7F" w:rsidRDefault="008E4A17" w:rsidP="008E4A17">
      <w:pPr>
        <w:jc w:val="center"/>
        <w:rPr>
          <w:sz w:val="24"/>
          <w:szCs w:val="24"/>
        </w:rPr>
      </w:pPr>
      <w:r w:rsidRPr="009E2B7F">
        <w:rPr>
          <w:b/>
          <w:bCs/>
          <w:sz w:val="24"/>
          <w:szCs w:val="24"/>
        </w:rPr>
        <w:t>Frequently Asked Questions</w:t>
      </w:r>
    </w:p>
    <w:p w:rsidR="008E4A17" w:rsidRPr="009E2B7F" w:rsidRDefault="008E4A17" w:rsidP="008E4A17">
      <w:pPr>
        <w:rPr>
          <w:sz w:val="24"/>
          <w:szCs w:val="24"/>
        </w:rPr>
      </w:pPr>
      <w:r w:rsidRPr="009E2B7F">
        <w:rPr>
          <w:sz w:val="24"/>
          <w:szCs w:val="24"/>
        </w:rPr>
        <w:t> </w:t>
      </w:r>
    </w:p>
    <w:p w:rsidR="008E4A17" w:rsidRPr="009E2B7F" w:rsidRDefault="008E4A17" w:rsidP="008E4A17">
      <w:pPr>
        <w:rPr>
          <w:b/>
          <w:sz w:val="24"/>
          <w:szCs w:val="24"/>
        </w:rPr>
      </w:pPr>
      <w:r w:rsidRPr="009E2B7F">
        <w:rPr>
          <w:b/>
          <w:sz w:val="24"/>
          <w:szCs w:val="24"/>
        </w:rPr>
        <w:t>Why is Responsible Conduct of Research (RCR) training required for my participation in the Summer Research Institute?</w:t>
      </w:r>
    </w:p>
    <w:p w:rsidR="008E4A17" w:rsidRPr="009E2B7F" w:rsidRDefault="008E4A17" w:rsidP="008E4A17">
      <w:pPr>
        <w:rPr>
          <w:sz w:val="24"/>
          <w:szCs w:val="24"/>
        </w:rPr>
      </w:pPr>
      <w:r w:rsidRPr="009E2B7F">
        <w:rPr>
          <w:sz w:val="24"/>
          <w:szCs w:val="24"/>
        </w:rPr>
        <w:t xml:space="preserve">RCR is an essential component of </w:t>
      </w:r>
      <w:r w:rsidR="002E4534" w:rsidRPr="009E2B7F">
        <w:rPr>
          <w:sz w:val="24"/>
          <w:szCs w:val="24"/>
        </w:rPr>
        <w:t xml:space="preserve">researcher </w:t>
      </w:r>
      <w:r w:rsidRPr="009E2B7F">
        <w:rPr>
          <w:sz w:val="24"/>
          <w:szCs w:val="24"/>
        </w:rPr>
        <w:t xml:space="preserve">training. Research misconduct is a growing concern, and many of the issues and activities that are part of a research career are increasingly complex. Providing Summer Research Institute (SRI) researchers with a solid foundation in the responsible and ethical conduct of research helps undergraduates build their future careers and ensures that Barnard meets its responsibilities to students, federal funders, and the general public, which relies on research that is conducted according to the highest ethical principles. </w:t>
      </w:r>
    </w:p>
    <w:p w:rsidR="008E4A17" w:rsidRPr="009E2B7F" w:rsidRDefault="008E4A17" w:rsidP="008E4A17">
      <w:pPr>
        <w:rPr>
          <w:sz w:val="24"/>
          <w:szCs w:val="24"/>
        </w:rPr>
      </w:pPr>
    </w:p>
    <w:p w:rsidR="006A3A50" w:rsidRPr="009E2B7F" w:rsidRDefault="006A3A50" w:rsidP="008E4A17">
      <w:pPr>
        <w:rPr>
          <w:sz w:val="24"/>
          <w:szCs w:val="24"/>
        </w:rPr>
      </w:pPr>
    </w:p>
    <w:p w:rsidR="006A3A50" w:rsidRPr="009E2B7F" w:rsidRDefault="006A3A50" w:rsidP="008E4A17">
      <w:pPr>
        <w:rPr>
          <w:b/>
          <w:sz w:val="24"/>
          <w:szCs w:val="24"/>
        </w:rPr>
      </w:pPr>
      <w:r w:rsidRPr="009E2B7F">
        <w:rPr>
          <w:b/>
          <w:sz w:val="24"/>
          <w:szCs w:val="24"/>
        </w:rPr>
        <w:t>What is the deadline for completing RCR training?</w:t>
      </w:r>
    </w:p>
    <w:p w:rsidR="002E4534" w:rsidRPr="003E252E" w:rsidRDefault="006A3A50" w:rsidP="008E4A17">
      <w:pPr>
        <w:rPr>
          <w:b/>
          <w:color w:val="000000" w:themeColor="text1"/>
          <w:sz w:val="24"/>
          <w:szCs w:val="24"/>
        </w:rPr>
      </w:pPr>
      <w:r w:rsidRPr="009E2B7F">
        <w:rPr>
          <w:sz w:val="24"/>
          <w:szCs w:val="24"/>
        </w:rPr>
        <w:t xml:space="preserve">All SRI students must </w:t>
      </w:r>
      <w:r w:rsidRPr="009E2B7F">
        <w:rPr>
          <w:b/>
          <w:sz w:val="24"/>
          <w:szCs w:val="24"/>
        </w:rPr>
        <w:t>complete the RCR training</w:t>
      </w:r>
      <w:r w:rsidRPr="009E2B7F">
        <w:rPr>
          <w:sz w:val="24"/>
          <w:szCs w:val="24"/>
        </w:rPr>
        <w:t xml:space="preserve"> </w:t>
      </w:r>
      <w:r w:rsidR="006637FA" w:rsidRPr="009E2B7F">
        <w:rPr>
          <w:i/>
          <w:sz w:val="24"/>
          <w:szCs w:val="24"/>
        </w:rPr>
        <w:t>and submit the completion certificate</w:t>
      </w:r>
      <w:r w:rsidRPr="009E2B7F">
        <w:rPr>
          <w:sz w:val="24"/>
          <w:szCs w:val="24"/>
        </w:rPr>
        <w:t xml:space="preserve">. </w:t>
      </w:r>
      <w:r w:rsidR="003E252E">
        <w:rPr>
          <w:sz w:val="24"/>
          <w:szCs w:val="24"/>
        </w:rPr>
        <w:t xml:space="preserve">Note that </w:t>
      </w:r>
      <w:r w:rsidR="003E252E" w:rsidRPr="003E252E">
        <w:rPr>
          <w:b/>
          <w:sz w:val="24"/>
          <w:szCs w:val="24"/>
        </w:rPr>
        <w:t>t</w:t>
      </w:r>
      <w:r w:rsidR="006637FA" w:rsidRPr="003E252E">
        <w:rPr>
          <w:b/>
          <w:color w:val="000000" w:themeColor="text1"/>
          <w:sz w:val="24"/>
          <w:szCs w:val="24"/>
        </w:rPr>
        <w:t>imesheet approval</w:t>
      </w:r>
      <w:r w:rsidR="003E252E">
        <w:rPr>
          <w:b/>
          <w:color w:val="000000" w:themeColor="text1"/>
          <w:sz w:val="24"/>
          <w:szCs w:val="24"/>
        </w:rPr>
        <w:t>/</w:t>
      </w:r>
      <w:r w:rsidR="006637FA" w:rsidRPr="003E252E">
        <w:rPr>
          <w:b/>
          <w:color w:val="000000" w:themeColor="text1"/>
          <w:sz w:val="24"/>
          <w:szCs w:val="24"/>
        </w:rPr>
        <w:t>payment</w:t>
      </w:r>
      <w:r w:rsidR="003E252E">
        <w:rPr>
          <w:b/>
          <w:color w:val="000000" w:themeColor="text1"/>
          <w:sz w:val="24"/>
          <w:szCs w:val="24"/>
        </w:rPr>
        <w:t>s</w:t>
      </w:r>
      <w:r w:rsidR="006637FA" w:rsidRPr="003E252E">
        <w:rPr>
          <w:b/>
          <w:color w:val="000000" w:themeColor="text1"/>
          <w:sz w:val="24"/>
          <w:szCs w:val="24"/>
        </w:rPr>
        <w:t xml:space="preserve"> are</w:t>
      </w:r>
      <w:r w:rsidRPr="003E252E">
        <w:rPr>
          <w:b/>
          <w:color w:val="000000" w:themeColor="text1"/>
          <w:sz w:val="24"/>
          <w:szCs w:val="24"/>
        </w:rPr>
        <w:t xml:space="preserve"> contingent on the completion of RCR training.</w:t>
      </w:r>
    </w:p>
    <w:p w:rsidR="006A3A50" w:rsidRPr="009E2B7F" w:rsidRDefault="006A3A50" w:rsidP="008E4A17">
      <w:pPr>
        <w:rPr>
          <w:b/>
          <w:sz w:val="24"/>
          <w:szCs w:val="24"/>
        </w:rPr>
      </w:pPr>
    </w:p>
    <w:p w:rsidR="00C2186C" w:rsidRPr="009E2B7F" w:rsidRDefault="00C2186C" w:rsidP="008E4A17">
      <w:pPr>
        <w:rPr>
          <w:b/>
          <w:sz w:val="24"/>
          <w:szCs w:val="24"/>
        </w:rPr>
      </w:pPr>
    </w:p>
    <w:p w:rsidR="002E4534" w:rsidRPr="009E2B7F" w:rsidRDefault="002E4534" w:rsidP="008E4A17">
      <w:pPr>
        <w:rPr>
          <w:b/>
          <w:sz w:val="24"/>
          <w:szCs w:val="24"/>
        </w:rPr>
      </w:pPr>
      <w:r w:rsidRPr="009E2B7F">
        <w:rPr>
          <w:b/>
          <w:sz w:val="24"/>
          <w:szCs w:val="24"/>
        </w:rPr>
        <w:t>How is the training administered?</w:t>
      </w:r>
    </w:p>
    <w:p w:rsidR="002E4534" w:rsidRPr="009E2B7F" w:rsidRDefault="002E4534" w:rsidP="002E4534">
      <w:pPr>
        <w:rPr>
          <w:sz w:val="24"/>
          <w:szCs w:val="24"/>
        </w:rPr>
      </w:pPr>
      <w:r w:rsidRPr="009E2B7F">
        <w:rPr>
          <w:sz w:val="24"/>
          <w:szCs w:val="24"/>
        </w:rPr>
        <w:t xml:space="preserve">Barnard provides on-line training within a broader RCR program that includes mentoring and cohort experiences, all of which help ensure safety and integrity for undergraduate researchers. Barnard’s course is maintained by CITI (the Collaborative Institutional Training Initiative) and accessible through Columbia’s </w:t>
      </w:r>
      <w:hyperlink r:id="rId7" w:history="1">
        <w:r w:rsidRPr="009E2B7F">
          <w:rPr>
            <w:rStyle w:val="Hyperlink"/>
            <w:sz w:val="24"/>
            <w:szCs w:val="24"/>
          </w:rPr>
          <w:t>Rascal</w:t>
        </w:r>
      </w:hyperlink>
      <w:r w:rsidRPr="009E2B7F">
        <w:rPr>
          <w:sz w:val="24"/>
          <w:szCs w:val="24"/>
        </w:rPr>
        <w:t xml:space="preserve"> system. </w:t>
      </w:r>
      <w:r w:rsidR="006A3A50" w:rsidRPr="009E2B7F">
        <w:rPr>
          <w:sz w:val="24"/>
          <w:szCs w:val="24"/>
        </w:rPr>
        <w:t xml:space="preserve">All students must access CITI through Columbia’s Rascal system, using your UNI and password. The training can be completed by student researchers from any discipline at their own pace. </w:t>
      </w:r>
      <w:r w:rsidR="003E252E">
        <w:rPr>
          <w:sz w:val="24"/>
          <w:szCs w:val="24"/>
        </w:rPr>
        <w:t xml:space="preserve">Instructions for accessing </w:t>
      </w:r>
      <w:r w:rsidR="003779EE">
        <w:rPr>
          <w:sz w:val="24"/>
          <w:szCs w:val="24"/>
        </w:rPr>
        <w:t xml:space="preserve">the CITI training can be </w:t>
      </w:r>
      <w:r w:rsidR="003779EE" w:rsidRPr="001E7600">
        <w:rPr>
          <w:sz w:val="24"/>
          <w:szCs w:val="24"/>
        </w:rPr>
        <w:t xml:space="preserve">found </w:t>
      </w:r>
      <w:hyperlink r:id="rId8" w:history="1">
        <w:r w:rsidR="003779EE" w:rsidRPr="001E7600">
          <w:rPr>
            <w:rStyle w:val="Hyperlink"/>
            <w:sz w:val="24"/>
            <w:szCs w:val="24"/>
          </w:rPr>
          <w:t>here</w:t>
        </w:r>
      </w:hyperlink>
      <w:bookmarkStart w:id="0" w:name="_GoBack"/>
      <w:bookmarkEnd w:id="0"/>
      <w:r w:rsidR="003779EE">
        <w:rPr>
          <w:sz w:val="24"/>
          <w:szCs w:val="24"/>
        </w:rPr>
        <w:t>.</w:t>
      </w:r>
    </w:p>
    <w:p w:rsidR="002E4534" w:rsidRPr="009E2B7F" w:rsidRDefault="002E4534" w:rsidP="002E4534">
      <w:pPr>
        <w:rPr>
          <w:sz w:val="24"/>
          <w:szCs w:val="24"/>
        </w:rPr>
      </w:pPr>
    </w:p>
    <w:p w:rsidR="002E4534" w:rsidRPr="009E2B7F" w:rsidRDefault="002E4534" w:rsidP="008E4A17">
      <w:pPr>
        <w:rPr>
          <w:b/>
          <w:sz w:val="24"/>
          <w:szCs w:val="24"/>
        </w:rPr>
      </w:pPr>
    </w:p>
    <w:p w:rsidR="002E4534" w:rsidRPr="009E2B7F" w:rsidRDefault="008E4A17" w:rsidP="008E4A17">
      <w:pPr>
        <w:rPr>
          <w:b/>
          <w:sz w:val="24"/>
          <w:szCs w:val="24"/>
        </w:rPr>
      </w:pPr>
      <w:r w:rsidRPr="009E2B7F">
        <w:rPr>
          <w:b/>
          <w:sz w:val="24"/>
          <w:szCs w:val="24"/>
        </w:rPr>
        <w:t>What kinds of topics are covered?</w:t>
      </w:r>
    </w:p>
    <w:p w:rsidR="008E4A17" w:rsidRPr="009E2B7F" w:rsidRDefault="002E4534" w:rsidP="008E4A17">
      <w:pPr>
        <w:rPr>
          <w:sz w:val="24"/>
          <w:szCs w:val="24"/>
        </w:rPr>
      </w:pPr>
      <w:r w:rsidRPr="009E2B7F">
        <w:rPr>
          <w:sz w:val="24"/>
          <w:szCs w:val="24"/>
        </w:rPr>
        <w:t xml:space="preserve">Online RCR training through the CITI program is </w:t>
      </w:r>
      <w:r w:rsidRPr="009E2B7F">
        <w:rPr>
          <w:i/>
          <w:sz w:val="24"/>
          <w:szCs w:val="24"/>
        </w:rPr>
        <w:t>in addition to</w:t>
      </w:r>
      <w:r w:rsidRPr="009E2B7F">
        <w:rPr>
          <w:sz w:val="24"/>
          <w:szCs w:val="24"/>
        </w:rPr>
        <w:t xml:space="preserve"> any required IACUC</w:t>
      </w:r>
      <w:r w:rsidR="00073C8B" w:rsidRPr="009E2B7F">
        <w:rPr>
          <w:sz w:val="24"/>
          <w:szCs w:val="24"/>
        </w:rPr>
        <w:t xml:space="preserve"> or </w:t>
      </w:r>
      <w:r w:rsidRPr="009E2B7F">
        <w:rPr>
          <w:sz w:val="24"/>
          <w:szCs w:val="24"/>
        </w:rPr>
        <w:t>IRB</w:t>
      </w:r>
      <w:r w:rsidR="00073C8B" w:rsidRPr="009E2B7F">
        <w:rPr>
          <w:sz w:val="24"/>
          <w:szCs w:val="24"/>
        </w:rPr>
        <w:t>/human subjects</w:t>
      </w:r>
      <w:r w:rsidRPr="009E2B7F">
        <w:rPr>
          <w:sz w:val="24"/>
          <w:szCs w:val="24"/>
        </w:rPr>
        <w:t xml:space="preserve"> training </w:t>
      </w:r>
      <w:r w:rsidR="00073C8B" w:rsidRPr="009E2B7F">
        <w:rPr>
          <w:sz w:val="24"/>
          <w:szCs w:val="24"/>
        </w:rPr>
        <w:t xml:space="preserve">that may be </w:t>
      </w:r>
      <w:r w:rsidRPr="009E2B7F">
        <w:rPr>
          <w:sz w:val="24"/>
          <w:szCs w:val="24"/>
        </w:rPr>
        <w:t xml:space="preserve">required </w:t>
      </w:r>
      <w:r w:rsidR="00073C8B" w:rsidRPr="009E2B7F">
        <w:rPr>
          <w:sz w:val="24"/>
          <w:szCs w:val="24"/>
        </w:rPr>
        <w:t xml:space="preserve">by your faculty mentor. </w:t>
      </w:r>
      <w:r w:rsidR="008E4A17" w:rsidRPr="009E2B7F">
        <w:rPr>
          <w:sz w:val="24"/>
          <w:szCs w:val="24"/>
        </w:rPr>
        <w:t>Student researchers must complete the following required modules</w:t>
      </w:r>
      <w:r w:rsidRPr="009E2B7F">
        <w:rPr>
          <w:sz w:val="24"/>
          <w:szCs w:val="24"/>
        </w:rPr>
        <w:t xml:space="preserve"> through the CITI program</w:t>
      </w:r>
      <w:r w:rsidR="008E4A17" w:rsidRPr="009E2B7F">
        <w:rPr>
          <w:sz w:val="24"/>
          <w:szCs w:val="24"/>
        </w:rPr>
        <w:t>:</w:t>
      </w:r>
    </w:p>
    <w:p w:rsidR="008E4A17" w:rsidRPr="009E2B7F" w:rsidRDefault="008E4A17" w:rsidP="008E4A17">
      <w:pPr>
        <w:rPr>
          <w:sz w:val="24"/>
          <w:szCs w:val="24"/>
        </w:rPr>
      </w:pPr>
      <w:r w:rsidRPr="009E2B7F">
        <w:rPr>
          <w:sz w:val="24"/>
          <w:szCs w:val="24"/>
        </w:rPr>
        <w:t>•</w:t>
      </w:r>
      <w:r w:rsidRPr="009E2B7F">
        <w:rPr>
          <w:sz w:val="24"/>
          <w:szCs w:val="24"/>
        </w:rPr>
        <w:tab/>
        <w:t xml:space="preserve">Responsible Conduct of Research - Introduction </w:t>
      </w:r>
    </w:p>
    <w:p w:rsidR="008E4A17" w:rsidRPr="009E2B7F" w:rsidRDefault="008E4A17" w:rsidP="008E4A17">
      <w:pPr>
        <w:rPr>
          <w:sz w:val="24"/>
          <w:szCs w:val="24"/>
        </w:rPr>
      </w:pPr>
      <w:r w:rsidRPr="009E2B7F">
        <w:rPr>
          <w:sz w:val="24"/>
          <w:szCs w:val="24"/>
        </w:rPr>
        <w:t>•</w:t>
      </w:r>
      <w:r w:rsidRPr="009E2B7F">
        <w:rPr>
          <w:sz w:val="24"/>
          <w:szCs w:val="24"/>
        </w:rPr>
        <w:tab/>
        <w:t xml:space="preserve">Research Misconduct </w:t>
      </w:r>
    </w:p>
    <w:p w:rsidR="008E4A17" w:rsidRPr="009E2B7F" w:rsidRDefault="008E4A17" w:rsidP="008E4A17">
      <w:pPr>
        <w:rPr>
          <w:sz w:val="24"/>
          <w:szCs w:val="24"/>
        </w:rPr>
      </w:pPr>
      <w:r w:rsidRPr="009E2B7F">
        <w:rPr>
          <w:sz w:val="24"/>
          <w:szCs w:val="24"/>
        </w:rPr>
        <w:t>•</w:t>
      </w:r>
      <w:r w:rsidRPr="009E2B7F">
        <w:rPr>
          <w:sz w:val="24"/>
          <w:szCs w:val="24"/>
        </w:rPr>
        <w:tab/>
        <w:t xml:space="preserve">Data Management </w:t>
      </w:r>
    </w:p>
    <w:p w:rsidR="008E4A17" w:rsidRPr="009E2B7F" w:rsidRDefault="008E4A17" w:rsidP="008E4A17">
      <w:pPr>
        <w:rPr>
          <w:sz w:val="24"/>
          <w:szCs w:val="24"/>
        </w:rPr>
      </w:pPr>
      <w:r w:rsidRPr="009E2B7F">
        <w:rPr>
          <w:sz w:val="24"/>
          <w:szCs w:val="24"/>
        </w:rPr>
        <w:t>•</w:t>
      </w:r>
      <w:r w:rsidRPr="009E2B7F">
        <w:rPr>
          <w:sz w:val="24"/>
          <w:szCs w:val="24"/>
        </w:rPr>
        <w:tab/>
        <w:t xml:space="preserve">Authorship  </w:t>
      </w:r>
    </w:p>
    <w:p w:rsidR="008E4A17" w:rsidRPr="009E2B7F" w:rsidRDefault="008E4A17" w:rsidP="008E4A17">
      <w:pPr>
        <w:rPr>
          <w:sz w:val="24"/>
          <w:szCs w:val="24"/>
        </w:rPr>
      </w:pPr>
      <w:r w:rsidRPr="009E2B7F">
        <w:rPr>
          <w:sz w:val="24"/>
          <w:szCs w:val="24"/>
        </w:rPr>
        <w:t>•</w:t>
      </w:r>
      <w:r w:rsidRPr="009E2B7F">
        <w:rPr>
          <w:sz w:val="24"/>
          <w:szCs w:val="24"/>
        </w:rPr>
        <w:tab/>
        <w:t xml:space="preserve">Peer Review </w:t>
      </w:r>
    </w:p>
    <w:p w:rsidR="008E4A17" w:rsidRPr="009E2B7F" w:rsidRDefault="008E4A17" w:rsidP="008E4A17">
      <w:pPr>
        <w:rPr>
          <w:sz w:val="24"/>
          <w:szCs w:val="24"/>
        </w:rPr>
      </w:pPr>
      <w:r w:rsidRPr="009E2B7F">
        <w:rPr>
          <w:sz w:val="24"/>
          <w:szCs w:val="24"/>
        </w:rPr>
        <w:t>•</w:t>
      </w:r>
      <w:r w:rsidRPr="009E2B7F">
        <w:rPr>
          <w:sz w:val="24"/>
          <w:szCs w:val="24"/>
        </w:rPr>
        <w:tab/>
        <w:t xml:space="preserve">Mentoring </w:t>
      </w:r>
    </w:p>
    <w:p w:rsidR="008E4A17" w:rsidRPr="009E2B7F" w:rsidRDefault="008E4A17" w:rsidP="008E4A17">
      <w:pPr>
        <w:rPr>
          <w:sz w:val="24"/>
          <w:szCs w:val="24"/>
        </w:rPr>
      </w:pPr>
      <w:r w:rsidRPr="009E2B7F">
        <w:rPr>
          <w:sz w:val="24"/>
          <w:szCs w:val="24"/>
        </w:rPr>
        <w:t>•</w:t>
      </w:r>
      <w:r w:rsidRPr="009E2B7F">
        <w:rPr>
          <w:sz w:val="24"/>
          <w:szCs w:val="24"/>
        </w:rPr>
        <w:tab/>
        <w:t xml:space="preserve">Conflicts of Interest </w:t>
      </w:r>
    </w:p>
    <w:p w:rsidR="008E4A17" w:rsidRPr="009E2B7F" w:rsidRDefault="008E4A17" w:rsidP="008E4A17">
      <w:pPr>
        <w:rPr>
          <w:sz w:val="24"/>
          <w:szCs w:val="24"/>
        </w:rPr>
      </w:pPr>
      <w:r w:rsidRPr="009E2B7F">
        <w:rPr>
          <w:sz w:val="24"/>
          <w:szCs w:val="24"/>
        </w:rPr>
        <w:t>•</w:t>
      </w:r>
      <w:r w:rsidRPr="009E2B7F">
        <w:rPr>
          <w:sz w:val="24"/>
          <w:szCs w:val="24"/>
        </w:rPr>
        <w:tab/>
        <w:t xml:space="preserve">Responsible Conduct of Research - Conclusion </w:t>
      </w:r>
    </w:p>
    <w:p w:rsidR="008E4A17" w:rsidRPr="009E2B7F" w:rsidRDefault="00073C8B" w:rsidP="00073C8B">
      <w:pPr>
        <w:pStyle w:val="ListParagraph"/>
        <w:numPr>
          <w:ilvl w:val="0"/>
          <w:numId w:val="1"/>
        </w:numPr>
        <w:ind w:hanging="720"/>
        <w:rPr>
          <w:sz w:val="24"/>
          <w:szCs w:val="24"/>
        </w:rPr>
      </w:pPr>
      <w:r w:rsidRPr="009E2B7F">
        <w:rPr>
          <w:i/>
          <w:sz w:val="24"/>
          <w:szCs w:val="24"/>
        </w:rPr>
        <w:t>Optional</w:t>
      </w:r>
      <w:r w:rsidRPr="009E2B7F">
        <w:rPr>
          <w:sz w:val="24"/>
          <w:szCs w:val="24"/>
        </w:rPr>
        <w:t xml:space="preserve">: </w:t>
      </w:r>
      <w:r w:rsidR="002E4534" w:rsidRPr="009E2B7F">
        <w:rPr>
          <w:sz w:val="24"/>
          <w:szCs w:val="24"/>
        </w:rPr>
        <w:t xml:space="preserve">The </w:t>
      </w:r>
      <w:r w:rsidR="008E4A17" w:rsidRPr="009E2B7F">
        <w:rPr>
          <w:sz w:val="24"/>
          <w:szCs w:val="24"/>
        </w:rPr>
        <w:t xml:space="preserve">Collaborative Research </w:t>
      </w:r>
      <w:r w:rsidR="002E4534" w:rsidRPr="009E2B7F">
        <w:rPr>
          <w:sz w:val="24"/>
          <w:szCs w:val="24"/>
        </w:rPr>
        <w:t xml:space="preserve">module </w:t>
      </w:r>
      <w:r w:rsidR="008E4A17" w:rsidRPr="009E2B7F">
        <w:rPr>
          <w:sz w:val="24"/>
          <w:szCs w:val="24"/>
        </w:rPr>
        <w:t xml:space="preserve">is encouraged for students </w:t>
      </w:r>
      <w:r w:rsidRPr="009E2B7F">
        <w:rPr>
          <w:sz w:val="24"/>
          <w:szCs w:val="24"/>
        </w:rPr>
        <w:t xml:space="preserve">who are </w:t>
      </w:r>
      <w:r w:rsidR="008E4A17" w:rsidRPr="009E2B7F">
        <w:rPr>
          <w:sz w:val="24"/>
          <w:szCs w:val="24"/>
        </w:rPr>
        <w:t xml:space="preserve">working with collaborators, but </w:t>
      </w:r>
      <w:r w:rsidRPr="009E2B7F">
        <w:rPr>
          <w:sz w:val="24"/>
          <w:szCs w:val="24"/>
        </w:rPr>
        <w:t xml:space="preserve">it </w:t>
      </w:r>
      <w:r w:rsidR="008E4A17" w:rsidRPr="009E2B7F">
        <w:rPr>
          <w:sz w:val="24"/>
          <w:szCs w:val="24"/>
        </w:rPr>
        <w:t>is not required.</w:t>
      </w:r>
    </w:p>
    <w:p w:rsidR="008E4A17" w:rsidRPr="009E2B7F" w:rsidRDefault="008E4A17" w:rsidP="008E4A17">
      <w:pPr>
        <w:rPr>
          <w:sz w:val="24"/>
          <w:szCs w:val="24"/>
        </w:rPr>
      </w:pPr>
      <w:r w:rsidRPr="009E2B7F">
        <w:rPr>
          <w:sz w:val="24"/>
          <w:szCs w:val="24"/>
        </w:rPr>
        <w:t> </w:t>
      </w:r>
    </w:p>
    <w:p w:rsidR="00073C8B" w:rsidRPr="009E2B7F" w:rsidRDefault="00073C8B" w:rsidP="008E4A17">
      <w:pPr>
        <w:rPr>
          <w:b/>
          <w:sz w:val="24"/>
          <w:szCs w:val="24"/>
        </w:rPr>
      </w:pPr>
    </w:p>
    <w:p w:rsidR="008E4A17" w:rsidRPr="009E2B7F" w:rsidRDefault="008E4A17" w:rsidP="008E4A17">
      <w:pPr>
        <w:rPr>
          <w:b/>
          <w:sz w:val="24"/>
          <w:szCs w:val="24"/>
        </w:rPr>
      </w:pPr>
      <w:r w:rsidRPr="009E2B7F">
        <w:rPr>
          <w:b/>
          <w:sz w:val="24"/>
          <w:szCs w:val="24"/>
        </w:rPr>
        <w:lastRenderedPageBreak/>
        <w:t>How long will the training take me to complete?</w:t>
      </w:r>
    </w:p>
    <w:p w:rsidR="008E4A17" w:rsidRPr="009E2B7F" w:rsidRDefault="00073C8B" w:rsidP="008E4A17">
      <w:pPr>
        <w:rPr>
          <w:sz w:val="24"/>
          <w:szCs w:val="24"/>
        </w:rPr>
      </w:pPr>
      <w:r w:rsidRPr="009E2B7F">
        <w:rPr>
          <w:sz w:val="24"/>
          <w:szCs w:val="24"/>
        </w:rPr>
        <w:t>The course typically takes between three and five hours to complete. Students should feel free to complete this training over a number of sessions. CITI will keep track of your progress, and you can sign in and out as often as needed.</w:t>
      </w:r>
    </w:p>
    <w:p w:rsidR="008E4A17" w:rsidRPr="009E2B7F" w:rsidRDefault="008E4A17" w:rsidP="008E4A17">
      <w:pPr>
        <w:rPr>
          <w:sz w:val="24"/>
          <w:szCs w:val="24"/>
        </w:rPr>
      </w:pPr>
      <w:r w:rsidRPr="009E2B7F">
        <w:rPr>
          <w:sz w:val="24"/>
          <w:szCs w:val="24"/>
        </w:rPr>
        <w:t> </w:t>
      </w:r>
    </w:p>
    <w:p w:rsidR="006A3A50" w:rsidRPr="009E2B7F" w:rsidRDefault="006A3A50" w:rsidP="008E4A17">
      <w:pPr>
        <w:rPr>
          <w:b/>
          <w:sz w:val="24"/>
          <w:szCs w:val="24"/>
        </w:rPr>
      </w:pPr>
    </w:p>
    <w:p w:rsidR="008E4A17" w:rsidRPr="009E2B7F" w:rsidRDefault="008E4A17" w:rsidP="008E4A17">
      <w:pPr>
        <w:rPr>
          <w:b/>
          <w:sz w:val="24"/>
          <w:szCs w:val="24"/>
        </w:rPr>
      </w:pPr>
      <w:r w:rsidRPr="009E2B7F">
        <w:rPr>
          <w:b/>
          <w:sz w:val="24"/>
          <w:szCs w:val="24"/>
        </w:rPr>
        <w:t>Do I have to complete all of the modules at once or can I save my work as I make progress?</w:t>
      </w:r>
    </w:p>
    <w:p w:rsidR="008E4A17" w:rsidRPr="009E2B7F" w:rsidRDefault="008E4A17" w:rsidP="008E4A17">
      <w:pPr>
        <w:rPr>
          <w:sz w:val="24"/>
          <w:szCs w:val="24"/>
        </w:rPr>
      </w:pPr>
      <w:r w:rsidRPr="009E2B7F">
        <w:rPr>
          <w:sz w:val="24"/>
          <w:szCs w:val="24"/>
        </w:rPr>
        <w:t>You do not need to complete the course in one session. You can complete it in as many sessions as you need</w:t>
      </w:r>
      <w:r w:rsidR="00073C8B" w:rsidRPr="009E2B7F">
        <w:rPr>
          <w:sz w:val="24"/>
          <w:szCs w:val="24"/>
        </w:rPr>
        <w:t>,</w:t>
      </w:r>
      <w:r w:rsidRPr="009E2B7F">
        <w:rPr>
          <w:sz w:val="24"/>
          <w:szCs w:val="24"/>
        </w:rPr>
        <w:t xml:space="preserve"> and the system will save your work.</w:t>
      </w:r>
    </w:p>
    <w:p w:rsidR="008E4A17" w:rsidRPr="009E2B7F" w:rsidRDefault="008E4A17" w:rsidP="008E4A17">
      <w:pPr>
        <w:rPr>
          <w:sz w:val="24"/>
          <w:szCs w:val="24"/>
        </w:rPr>
      </w:pPr>
      <w:r w:rsidRPr="009E2B7F">
        <w:rPr>
          <w:sz w:val="24"/>
          <w:szCs w:val="24"/>
        </w:rPr>
        <w:t> </w:t>
      </w:r>
    </w:p>
    <w:p w:rsidR="00073C8B" w:rsidRPr="009E2B7F" w:rsidRDefault="00073C8B" w:rsidP="008E4A17">
      <w:pPr>
        <w:rPr>
          <w:b/>
          <w:sz w:val="24"/>
          <w:szCs w:val="24"/>
        </w:rPr>
      </w:pPr>
    </w:p>
    <w:p w:rsidR="008E4A17" w:rsidRPr="009E2B7F" w:rsidRDefault="008E4A17" w:rsidP="008E4A17">
      <w:pPr>
        <w:rPr>
          <w:b/>
          <w:sz w:val="24"/>
          <w:szCs w:val="24"/>
        </w:rPr>
      </w:pPr>
      <w:r w:rsidRPr="009E2B7F">
        <w:rPr>
          <w:b/>
          <w:sz w:val="24"/>
          <w:szCs w:val="24"/>
        </w:rPr>
        <w:t>Who should I contact if I have any questions about my UNI or if I have trouble accessing the training?</w:t>
      </w:r>
    </w:p>
    <w:p w:rsidR="008E4A17" w:rsidRPr="009E2B7F" w:rsidRDefault="00073C8B" w:rsidP="008E4A17">
      <w:pPr>
        <w:rPr>
          <w:sz w:val="24"/>
          <w:szCs w:val="24"/>
        </w:rPr>
      </w:pPr>
      <w:r w:rsidRPr="009E2B7F">
        <w:rPr>
          <w:sz w:val="24"/>
          <w:szCs w:val="24"/>
        </w:rPr>
        <w:t xml:space="preserve">Students with any questions should contact </w:t>
      </w:r>
      <w:r w:rsidR="004A3D4F">
        <w:rPr>
          <w:sz w:val="24"/>
          <w:szCs w:val="24"/>
        </w:rPr>
        <w:t>Pamela Tuffley</w:t>
      </w:r>
      <w:r w:rsidRPr="009E2B7F">
        <w:rPr>
          <w:sz w:val="24"/>
          <w:szCs w:val="24"/>
        </w:rPr>
        <w:t xml:space="preserve">, Manager of Sponsored Research, via </w:t>
      </w:r>
      <w:hyperlink r:id="rId9" w:history="1">
        <w:r w:rsidRPr="009E2B7F">
          <w:rPr>
            <w:rStyle w:val="Hyperlink"/>
            <w:sz w:val="24"/>
            <w:szCs w:val="24"/>
          </w:rPr>
          <w:t>email</w:t>
        </w:r>
      </w:hyperlink>
      <w:r w:rsidRPr="009E2B7F">
        <w:rPr>
          <w:sz w:val="24"/>
          <w:szCs w:val="24"/>
        </w:rPr>
        <w:t xml:space="preserve"> or at 212.870.2526.</w:t>
      </w:r>
    </w:p>
    <w:p w:rsidR="008E4A17" w:rsidRPr="009E2B7F" w:rsidRDefault="008E4A17" w:rsidP="008E4A17">
      <w:pPr>
        <w:rPr>
          <w:sz w:val="24"/>
          <w:szCs w:val="24"/>
        </w:rPr>
      </w:pPr>
      <w:r w:rsidRPr="009E2B7F">
        <w:rPr>
          <w:sz w:val="24"/>
          <w:szCs w:val="24"/>
        </w:rPr>
        <w:t> </w:t>
      </w:r>
    </w:p>
    <w:p w:rsidR="00073C8B" w:rsidRPr="009E2B7F" w:rsidRDefault="00073C8B" w:rsidP="008E4A17">
      <w:pPr>
        <w:rPr>
          <w:b/>
          <w:sz w:val="24"/>
          <w:szCs w:val="24"/>
        </w:rPr>
      </w:pPr>
    </w:p>
    <w:p w:rsidR="008E4A17" w:rsidRPr="009E2B7F" w:rsidRDefault="008E4A17" w:rsidP="008E4A17">
      <w:pPr>
        <w:rPr>
          <w:b/>
          <w:sz w:val="24"/>
          <w:szCs w:val="24"/>
        </w:rPr>
      </w:pPr>
      <w:r w:rsidRPr="009E2B7F">
        <w:rPr>
          <w:b/>
          <w:sz w:val="24"/>
          <w:szCs w:val="24"/>
        </w:rPr>
        <w:t>When I have completed the training, what steps do I take next?</w:t>
      </w:r>
    </w:p>
    <w:p w:rsidR="009E2B7F" w:rsidRPr="005330D9" w:rsidRDefault="00073C8B" w:rsidP="009E2B7F">
      <w:pPr>
        <w:rPr>
          <w:color w:val="000000"/>
          <w:sz w:val="24"/>
          <w:szCs w:val="24"/>
        </w:rPr>
      </w:pPr>
      <w:r w:rsidRPr="009E2B7F">
        <w:rPr>
          <w:sz w:val="24"/>
          <w:szCs w:val="24"/>
        </w:rPr>
        <w:t xml:space="preserve">When you have completed the RCR Training, </w:t>
      </w:r>
      <w:r w:rsidRPr="009E2B7F">
        <w:rPr>
          <w:b/>
          <w:sz w:val="24"/>
          <w:szCs w:val="24"/>
        </w:rPr>
        <w:t xml:space="preserve">please print out your completion certificate and send it </w:t>
      </w:r>
      <w:r w:rsidR="000B41BB" w:rsidRPr="009E2B7F">
        <w:rPr>
          <w:b/>
          <w:sz w:val="24"/>
          <w:szCs w:val="24"/>
        </w:rPr>
        <w:t xml:space="preserve">via email </w:t>
      </w:r>
      <w:r w:rsidRPr="009E2B7F">
        <w:rPr>
          <w:b/>
          <w:sz w:val="24"/>
          <w:szCs w:val="24"/>
        </w:rPr>
        <w:t xml:space="preserve">to </w:t>
      </w:r>
      <w:r w:rsidR="000B41BB" w:rsidRPr="009E2B7F">
        <w:rPr>
          <w:b/>
          <w:sz w:val="24"/>
          <w:szCs w:val="24"/>
        </w:rPr>
        <w:t>Laura Tierney</w:t>
      </w:r>
      <w:r w:rsidR="000B41BB" w:rsidRPr="009E2B7F">
        <w:rPr>
          <w:sz w:val="24"/>
          <w:szCs w:val="24"/>
        </w:rPr>
        <w:t>, Administrative Assistant in the Dean of Studies</w:t>
      </w:r>
      <w:r w:rsidR="000B41BB" w:rsidRPr="009E2B7F">
        <w:rPr>
          <w:b/>
          <w:sz w:val="24"/>
          <w:szCs w:val="24"/>
        </w:rPr>
        <w:t xml:space="preserve"> </w:t>
      </w:r>
      <w:r w:rsidR="000B41BB" w:rsidRPr="009E2B7F">
        <w:rPr>
          <w:sz w:val="24"/>
          <w:szCs w:val="24"/>
        </w:rPr>
        <w:t>Office</w:t>
      </w:r>
      <w:r w:rsidR="008D66AE" w:rsidRPr="009E2B7F">
        <w:rPr>
          <w:sz w:val="24"/>
          <w:szCs w:val="24"/>
        </w:rPr>
        <w:t>,</w:t>
      </w:r>
      <w:r w:rsidR="000B41BB" w:rsidRPr="009E2B7F">
        <w:rPr>
          <w:sz w:val="24"/>
          <w:szCs w:val="24"/>
        </w:rPr>
        <w:t xml:space="preserve"> at </w:t>
      </w:r>
      <w:hyperlink r:id="rId10" w:history="1">
        <w:r w:rsidR="000B41BB" w:rsidRPr="009E2B7F">
          <w:rPr>
            <w:rStyle w:val="Hyperlink"/>
            <w:sz w:val="24"/>
            <w:szCs w:val="24"/>
          </w:rPr>
          <w:t>ltierney@barnard.edu</w:t>
        </w:r>
      </w:hyperlink>
      <w:r w:rsidR="009E2B7F">
        <w:rPr>
          <w:rStyle w:val="Hyperlink"/>
          <w:sz w:val="24"/>
          <w:szCs w:val="24"/>
        </w:rPr>
        <w:t>,</w:t>
      </w:r>
      <w:r w:rsidR="000B41BB" w:rsidRPr="009E2B7F">
        <w:rPr>
          <w:sz w:val="24"/>
          <w:szCs w:val="24"/>
        </w:rPr>
        <w:t xml:space="preserve"> or </w:t>
      </w:r>
      <w:r w:rsidR="008D66AE" w:rsidRPr="009E2B7F">
        <w:rPr>
          <w:sz w:val="24"/>
          <w:szCs w:val="24"/>
        </w:rPr>
        <w:t xml:space="preserve">you can mail it or </w:t>
      </w:r>
      <w:r w:rsidR="000B41BB" w:rsidRPr="009E2B7F">
        <w:rPr>
          <w:sz w:val="24"/>
          <w:szCs w:val="24"/>
        </w:rPr>
        <w:t>hand-deliver it to Milbank 105.</w:t>
      </w:r>
      <w:r w:rsidRPr="009E2B7F">
        <w:rPr>
          <w:sz w:val="24"/>
          <w:szCs w:val="24"/>
        </w:rPr>
        <w:t xml:space="preserve"> </w:t>
      </w:r>
      <w:r w:rsidR="009E2B7F">
        <w:rPr>
          <w:color w:val="000000"/>
          <w:sz w:val="24"/>
          <w:szCs w:val="24"/>
        </w:rPr>
        <w:t>If you email the completion certificate, please use the subject heading “RCR Certificate” and name the file “your name-RCR.”</w:t>
      </w:r>
    </w:p>
    <w:p w:rsidR="000B41BB" w:rsidRPr="009E2B7F" w:rsidRDefault="000B41BB" w:rsidP="000B41BB">
      <w:pPr>
        <w:rPr>
          <w:sz w:val="24"/>
          <w:szCs w:val="24"/>
        </w:rPr>
      </w:pPr>
    </w:p>
    <w:p w:rsidR="003E252E" w:rsidRDefault="003E252E" w:rsidP="000B41BB">
      <w:pPr>
        <w:rPr>
          <w:sz w:val="24"/>
          <w:szCs w:val="24"/>
        </w:rPr>
      </w:pPr>
    </w:p>
    <w:p w:rsidR="003E252E" w:rsidRPr="003E252E" w:rsidRDefault="003E252E" w:rsidP="000B41BB">
      <w:pPr>
        <w:rPr>
          <w:b/>
          <w:sz w:val="24"/>
          <w:szCs w:val="24"/>
        </w:rPr>
      </w:pPr>
      <w:r w:rsidRPr="003E252E">
        <w:rPr>
          <w:b/>
          <w:sz w:val="24"/>
          <w:szCs w:val="24"/>
        </w:rPr>
        <w:t>How often do I need to take the RCR training?</w:t>
      </w:r>
    </w:p>
    <w:p w:rsidR="00073C8B" w:rsidRPr="009E2B7F" w:rsidRDefault="003E252E" w:rsidP="000B41BB">
      <w:pPr>
        <w:rPr>
          <w:sz w:val="24"/>
          <w:szCs w:val="24"/>
        </w:rPr>
      </w:pPr>
      <w:r>
        <w:rPr>
          <w:sz w:val="24"/>
          <w:szCs w:val="24"/>
        </w:rPr>
        <w:t>The</w:t>
      </w:r>
      <w:r w:rsidR="009E2B7F">
        <w:rPr>
          <w:sz w:val="24"/>
          <w:szCs w:val="24"/>
        </w:rPr>
        <w:t xml:space="preserve"> o</w:t>
      </w:r>
      <w:r w:rsidR="00073C8B" w:rsidRPr="009E2B7F">
        <w:rPr>
          <w:sz w:val="24"/>
          <w:szCs w:val="24"/>
        </w:rPr>
        <w:t xml:space="preserve">n-line RCR training through the CITI program is valid for 3 years from the date of completion, after which </w:t>
      </w:r>
      <w:r>
        <w:rPr>
          <w:sz w:val="24"/>
          <w:szCs w:val="24"/>
        </w:rPr>
        <w:t>CITI’s</w:t>
      </w:r>
      <w:r w:rsidR="00073C8B" w:rsidRPr="009E2B7F">
        <w:rPr>
          <w:sz w:val="24"/>
          <w:szCs w:val="24"/>
        </w:rPr>
        <w:t xml:space="preserve"> "Refresher Course" </w:t>
      </w:r>
      <w:r w:rsidR="00C2186C" w:rsidRPr="009E2B7F">
        <w:rPr>
          <w:sz w:val="24"/>
          <w:szCs w:val="24"/>
        </w:rPr>
        <w:t>should</w:t>
      </w:r>
      <w:r w:rsidR="00073C8B" w:rsidRPr="009E2B7F">
        <w:rPr>
          <w:sz w:val="24"/>
          <w:szCs w:val="24"/>
        </w:rPr>
        <w:t xml:space="preserve"> be taken.</w:t>
      </w:r>
    </w:p>
    <w:sectPr w:rsidR="00073C8B" w:rsidRPr="009E2B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B7" w:rsidRDefault="00A672B7" w:rsidP="003A6379">
      <w:r>
        <w:separator/>
      </w:r>
    </w:p>
  </w:endnote>
  <w:endnote w:type="continuationSeparator" w:id="0">
    <w:p w:rsidR="00A672B7" w:rsidRDefault="00A672B7" w:rsidP="003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340436"/>
      <w:docPartObj>
        <w:docPartGallery w:val="Page Numbers (Bottom of Page)"/>
        <w:docPartUnique/>
      </w:docPartObj>
    </w:sdtPr>
    <w:sdtEndPr>
      <w:rPr>
        <w:noProof/>
      </w:rPr>
    </w:sdtEndPr>
    <w:sdtContent>
      <w:p w:rsidR="003A6379" w:rsidRDefault="003A6379">
        <w:pPr>
          <w:pStyle w:val="Footer"/>
          <w:jc w:val="center"/>
        </w:pPr>
        <w:r>
          <w:fldChar w:fldCharType="begin"/>
        </w:r>
        <w:r>
          <w:instrText xml:space="preserve"> PAGE   \* MERGEFORMAT </w:instrText>
        </w:r>
        <w:r>
          <w:fldChar w:fldCharType="separate"/>
        </w:r>
        <w:r w:rsidR="007345F8">
          <w:rPr>
            <w:noProof/>
          </w:rPr>
          <w:t>2</w:t>
        </w:r>
        <w:r>
          <w:rPr>
            <w:noProof/>
          </w:rPr>
          <w:fldChar w:fldCharType="end"/>
        </w:r>
      </w:p>
    </w:sdtContent>
  </w:sdt>
  <w:p w:rsidR="003A6379" w:rsidRDefault="003A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B7" w:rsidRDefault="00A672B7" w:rsidP="003A6379">
      <w:r>
        <w:separator/>
      </w:r>
    </w:p>
  </w:footnote>
  <w:footnote w:type="continuationSeparator" w:id="0">
    <w:p w:rsidR="00A672B7" w:rsidRDefault="00A672B7" w:rsidP="003A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46F67"/>
    <w:multiLevelType w:val="hybridMultilevel"/>
    <w:tmpl w:val="322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17"/>
    <w:rsid w:val="00006013"/>
    <w:rsid w:val="00073C8B"/>
    <w:rsid w:val="000B41BB"/>
    <w:rsid w:val="001E7600"/>
    <w:rsid w:val="002D339F"/>
    <w:rsid w:val="002E4534"/>
    <w:rsid w:val="002E4F8F"/>
    <w:rsid w:val="003779EE"/>
    <w:rsid w:val="003A6379"/>
    <w:rsid w:val="003E252E"/>
    <w:rsid w:val="004A3D4F"/>
    <w:rsid w:val="006637FA"/>
    <w:rsid w:val="006A3A50"/>
    <w:rsid w:val="00727CA4"/>
    <w:rsid w:val="007345F8"/>
    <w:rsid w:val="00786604"/>
    <w:rsid w:val="00821B06"/>
    <w:rsid w:val="00894234"/>
    <w:rsid w:val="008D66AE"/>
    <w:rsid w:val="008E4A17"/>
    <w:rsid w:val="009110E8"/>
    <w:rsid w:val="00946312"/>
    <w:rsid w:val="009E2B7F"/>
    <w:rsid w:val="00A672B7"/>
    <w:rsid w:val="00B4350C"/>
    <w:rsid w:val="00B756E0"/>
    <w:rsid w:val="00B83583"/>
    <w:rsid w:val="00BF0AB5"/>
    <w:rsid w:val="00C2186C"/>
    <w:rsid w:val="00C4016E"/>
    <w:rsid w:val="00CA5C7D"/>
    <w:rsid w:val="00D75CD1"/>
    <w:rsid w:val="00EF452A"/>
    <w:rsid w:val="00F6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D15D3-8801-4F0E-B511-48CA934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534"/>
    <w:rPr>
      <w:color w:val="0563C1" w:themeColor="hyperlink"/>
      <w:u w:val="single"/>
    </w:rPr>
  </w:style>
  <w:style w:type="paragraph" w:styleId="ListParagraph">
    <w:name w:val="List Paragraph"/>
    <w:basedOn w:val="Normal"/>
    <w:uiPriority w:val="34"/>
    <w:qFormat/>
    <w:rsid w:val="00073C8B"/>
    <w:pPr>
      <w:ind w:left="720"/>
      <w:contextualSpacing/>
    </w:pPr>
  </w:style>
  <w:style w:type="paragraph" w:styleId="Header">
    <w:name w:val="header"/>
    <w:basedOn w:val="Normal"/>
    <w:link w:val="HeaderChar"/>
    <w:uiPriority w:val="99"/>
    <w:unhideWhenUsed/>
    <w:rsid w:val="003A6379"/>
    <w:pPr>
      <w:tabs>
        <w:tab w:val="center" w:pos="4680"/>
        <w:tab w:val="right" w:pos="9360"/>
      </w:tabs>
    </w:pPr>
  </w:style>
  <w:style w:type="character" w:customStyle="1" w:styleId="HeaderChar">
    <w:name w:val="Header Char"/>
    <w:basedOn w:val="DefaultParagraphFont"/>
    <w:link w:val="Header"/>
    <w:uiPriority w:val="99"/>
    <w:rsid w:val="003A6379"/>
  </w:style>
  <w:style w:type="paragraph" w:styleId="Footer">
    <w:name w:val="footer"/>
    <w:basedOn w:val="Normal"/>
    <w:link w:val="FooterChar"/>
    <w:uiPriority w:val="99"/>
    <w:unhideWhenUsed/>
    <w:rsid w:val="003A6379"/>
    <w:pPr>
      <w:tabs>
        <w:tab w:val="center" w:pos="4680"/>
        <w:tab w:val="right" w:pos="9360"/>
      </w:tabs>
    </w:pPr>
  </w:style>
  <w:style w:type="character" w:customStyle="1" w:styleId="FooterChar">
    <w:name w:val="Footer Char"/>
    <w:basedOn w:val="DefaultParagraphFont"/>
    <w:link w:val="Footer"/>
    <w:uiPriority w:val="99"/>
    <w:rsid w:val="003A6379"/>
  </w:style>
  <w:style w:type="paragraph" w:styleId="BalloonText">
    <w:name w:val="Balloon Text"/>
    <w:basedOn w:val="Normal"/>
    <w:link w:val="BalloonTextChar"/>
    <w:uiPriority w:val="99"/>
    <w:semiHidden/>
    <w:unhideWhenUsed/>
    <w:rsid w:val="00B75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6E0"/>
    <w:rPr>
      <w:rFonts w:ascii="Segoe UI" w:hAnsi="Segoe UI" w:cs="Segoe UI"/>
      <w:sz w:val="18"/>
      <w:szCs w:val="18"/>
    </w:rPr>
  </w:style>
  <w:style w:type="character" w:styleId="FollowedHyperlink">
    <w:name w:val="FollowedHyperlink"/>
    <w:basedOn w:val="DefaultParagraphFont"/>
    <w:uiPriority w:val="99"/>
    <w:semiHidden/>
    <w:unhideWhenUsed/>
    <w:rsid w:val="003E25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9630">
      <w:bodyDiv w:val="1"/>
      <w:marLeft w:val="0"/>
      <w:marRight w:val="0"/>
      <w:marTop w:val="0"/>
      <w:marBottom w:val="0"/>
      <w:divBdr>
        <w:top w:val="none" w:sz="0" w:space="0" w:color="auto"/>
        <w:left w:val="none" w:sz="0" w:space="0" w:color="auto"/>
        <w:bottom w:val="none" w:sz="0" w:space="0" w:color="auto"/>
        <w:right w:val="none" w:sz="0" w:space="0" w:color="auto"/>
      </w:divBdr>
    </w:div>
    <w:div w:id="404110644">
      <w:bodyDiv w:val="1"/>
      <w:marLeft w:val="0"/>
      <w:marRight w:val="0"/>
      <w:marTop w:val="0"/>
      <w:marBottom w:val="0"/>
      <w:divBdr>
        <w:top w:val="none" w:sz="0" w:space="0" w:color="auto"/>
        <w:left w:val="none" w:sz="0" w:space="0" w:color="auto"/>
        <w:bottom w:val="none" w:sz="0" w:space="0" w:color="auto"/>
        <w:right w:val="none" w:sz="0" w:space="0" w:color="auto"/>
      </w:divBdr>
    </w:div>
    <w:div w:id="1701278216">
      <w:bodyDiv w:val="1"/>
      <w:marLeft w:val="0"/>
      <w:marRight w:val="0"/>
      <w:marTop w:val="0"/>
      <w:marBottom w:val="0"/>
      <w:divBdr>
        <w:top w:val="none" w:sz="0" w:space="0" w:color="auto"/>
        <w:left w:val="none" w:sz="0" w:space="0" w:color="auto"/>
        <w:bottom w:val="none" w:sz="0" w:space="0" w:color="auto"/>
        <w:right w:val="none" w:sz="0" w:space="0" w:color="auto"/>
      </w:divBdr>
    </w:div>
    <w:div w:id="19640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rd.edu/sites/default/files/rascal_rcr_training_instructions-revised_august_2017.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scal.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tierney@barnard.edu" TargetMode="External"/><Relationship Id="rId4" Type="http://schemas.openxmlformats.org/officeDocument/2006/relationships/webSettings" Target="webSettings.xml"/><Relationship Id="rId9" Type="http://schemas.openxmlformats.org/officeDocument/2006/relationships/hyperlink" Target="mailto:ptuffley@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Barnard College</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Johnson</dc:creator>
  <cp:keywords/>
  <dc:description/>
  <cp:lastModifiedBy>Kari Steeves</cp:lastModifiedBy>
  <cp:revision>4</cp:revision>
  <cp:lastPrinted>2016-02-01T15:44:00Z</cp:lastPrinted>
  <dcterms:created xsi:type="dcterms:W3CDTF">2017-08-23T12:28:00Z</dcterms:created>
  <dcterms:modified xsi:type="dcterms:W3CDTF">2017-08-25T20:28:00Z</dcterms:modified>
</cp:coreProperties>
</file>